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1AE" w:rsidRPr="00681C15" w:rsidRDefault="00865B56" w:rsidP="001D521D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/>
          <w:noProof/>
          <w:lang w:eastAsia="ru-RU"/>
        </w:rPr>
        <w:drawing>
          <wp:inline distT="0" distB="0" distL="0" distR="0" wp14:anchorId="650146F6" wp14:editId="6D0DE53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1AE" w:rsidRPr="00681C15">
        <w:rPr>
          <w:rFonts w:ascii="Bookman Old Style" w:hAnsi="Bookman Old Style" w:cs="Cambria"/>
          <w:sz w:val="24"/>
          <w:szCs w:val="24"/>
        </w:rPr>
        <w:t>Руководствуясь Уставом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РОО</w:t>
      </w:r>
      <w:r w:rsidR="00F061AE" w:rsidRPr="00681C15">
        <w:rPr>
          <w:rFonts w:ascii="Bookman Old Style" w:hAnsi="Bookman Old Style"/>
          <w:sz w:val="24"/>
          <w:szCs w:val="24"/>
        </w:rPr>
        <w:t xml:space="preserve"> «</w:t>
      </w:r>
      <w:r w:rsidR="00F061AE" w:rsidRPr="00681C15">
        <w:rPr>
          <w:rFonts w:ascii="Bookman Old Style" w:hAnsi="Bookman Old Style" w:cs="Cambria"/>
          <w:sz w:val="24"/>
          <w:szCs w:val="24"/>
        </w:rPr>
        <w:t>Гильдия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драматургов</w:t>
      </w:r>
      <w:r w:rsidR="00F061AE" w:rsidRPr="00681C15">
        <w:rPr>
          <w:rFonts w:ascii="Bookman Old Style" w:hAnsi="Bookman Old Style"/>
          <w:sz w:val="24"/>
          <w:szCs w:val="24"/>
        </w:rPr>
        <w:t xml:space="preserve">» </w:t>
      </w:r>
      <w:r w:rsidR="00F061AE" w:rsidRPr="00681C15">
        <w:rPr>
          <w:rFonts w:ascii="Bookman Old Style" w:hAnsi="Bookman Old Style" w:cs="Cambria"/>
          <w:sz w:val="24"/>
          <w:szCs w:val="24"/>
        </w:rPr>
        <w:t>России</w:t>
      </w:r>
      <w:r w:rsidRPr="00681C15">
        <w:rPr>
          <w:rFonts w:ascii="Bookman Old Style" w:hAnsi="Bookman Old Style" w:cs="Cambria"/>
          <w:sz w:val="24"/>
          <w:szCs w:val="24"/>
        </w:rPr>
        <w:t xml:space="preserve"> (далее </w:t>
      </w:r>
      <w:r w:rsidRPr="00681C15">
        <w:rPr>
          <w:rFonts w:ascii="Bookman Old Style" w:hAnsi="Bookman Old Style" w:cs="Cambria"/>
          <w:i/>
          <w:sz w:val="24"/>
          <w:szCs w:val="24"/>
        </w:rPr>
        <w:t>Гильдия)</w:t>
      </w:r>
      <w:r w:rsidR="00F061AE" w:rsidRPr="00681C15">
        <w:rPr>
          <w:rFonts w:ascii="Bookman Old Style" w:hAnsi="Bookman Old Style"/>
          <w:i/>
          <w:sz w:val="24"/>
          <w:szCs w:val="24"/>
        </w:rPr>
        <w:t>;</w:t>
      </w:r>
    </w:p>
    <w:p w:rsidR="00F061AE" w:rsidRPr="00681C15" w:rsidRDefault="00717E72" w:rsidP="001D521D">
      <w:pPr>
        <w:spacing w:after="0" w:line="360" w:lineRule="auto"/>
        <w:rPr>
          <w:rFonts w:ascii="Bookman Old Style" w:hAnsi="Bookman Old Style" w:cs="Baskerville Old Fac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Уч</w:t>
      </w:r>
      <w:r w:rsidR="00F061AE" w:rsidRPr="00681C15">
        <w:rPr>
          <w:rFonts w:ascii="Bookman Old Style" w:hAnsi="Bookman Old Style" w:cs="Cambria"/>
          <w:sz w:val="24"/>
          <w:szCs w:val="24"/>
        </w:rPr>
        <w:t>итывая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потребность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и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желание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граждан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России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заниматься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театральным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творчеством</w:t>
      </w:r>
      <w:r w:rsidR="00F061AE" w:rsidRPr="00681C15">
        <w:rPr>
          <w:rFonts w:ascii="Bookman Old Style" w:hAnsi="Bookman Old Style"/>
          <w:sz w:val="24"/>
          <w:szCs w:val="24"/>
        </w:rPr>
        <w:t>,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а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AC695A" w:rsidRPr="00681C15">
        <w:rPr>
          <w:rFonts w:ascii="Bookman Old Style" w:hAnsi="Bookman Old Style" w:cs="Cambria"/>
          <w:sz w:val="24"/>
          <w:szCs w:val="24"/>
        </w:rPr>
        <w:t>также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восполняя</w:t>
      </w:r>
      <w:r w:rsidR="00F061AE" w:rsidRPr="00681C15">
        <w:rPr>
          <w:rFonts w:ascii="Bookman Old Style" w:hAnsi="Bookman Old Style"/>
          <w:sz w:val="24"/>
          <w:szCs w:val="24"/>
        </w:rPr>
        <w:t xml:space="preserve"> </w:t>
      </w:r>
      <w:r w:rsidR="00F061AE" w:rsidRPr="00681C15">
        <w:rPr>
          <w:rFonts w:ascii="Bookman Old Style" w:hAnsi="Bookman Old Style" w:cs="Cambria"/>
          <w:sz w:val="24"/>
          <w:szCs w:val="24"/>
        </w:rPr>
        <w:t>образовавшийся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острую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нехватку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865B56" w:rsidRPr="00681C15">
        <w:rPr>
          <w:rFonts w:ascii="Bookman Old Style" w:hAnsi="Bookman Old Style" w:cs="Cambria"/>
          <w:sz w:val="24"/>
          <w:szCs w:val="24"/>
        </w:rPr>
        <w:t xml:space="preserve">современных </w:t>
      </w:r>
      <w:r w:rsidR="00F04161" w:rsidRPr="00681C15">
        <w:rPr>
          <w:rFonts w:ascii="Bookman Old Style" w:hAnsi="Bookman Old Style" w:cs="Cambria"/>
          <w:sz w:val="24"/>
          <w:szCs w:val="24"/>
        </w:rPr>
        <w:t>пьес</w:t>
      </w:r>
      <w:r w:rsidR="006D6783" w:rsidRPr="00681C15">
        <w:rPr>
          <w:rFonts w:ascii="Bookman Old Style" w:hAnsi="Bookman Old Style" w:cs="Cambria"/>
          <w:sz w:val="24"/>
          <w:szCs w:val="24"/>
        </w:rPr>
        <w:t xml:space="preserve"> высокого уровня</w:t>
      </w:r>
      <w:r w:rsidR="00865B56" w:rsidRPr="00681C15">
        <w:rPr>
          <w:rFonts w:ascii="Bookman Old Style" w:hAnsi="Bookman Old Style" w:cs="Cambria"/>
          <w:sz w:val="24"/>
          <w:szCs w:val="24"/>
        </w:rPr>
        <w:t>, созданны</w:t>
      </w:r>
      <w:r w:rsidRPr="00681C15">
        <w:rPr>
          <w:rFonts w:ascii="Bookman Old Style" w:hAnsi="Bookman Old Style" w:cs="Cambria"/>
          <w:sz w:val="24"/>
          <w:szCs w:val="24"/>
        </w:rPr>
        <w:t>х</w:t>
      </w:r>
      <w:r w:rsidR="00865B56" w:rsidRPr="00681C15">
        <w:rPr>
          <w:rFonts w:ascii="Bookman Old Style" w:hAnsi="Bookman Old Style" w:cs="Cambria"/>
          <w:sz w:val="24"/>
          <w:szCs w:val="24"/>
        </w:rPr>
        <w:t xml:space="preserve"> российскими авторами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для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профессиональных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театров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России</w:t>
      </w:r>
      <w:r w:rsidR="00F04161" w:rsidRPr="00681C15">
        <w:rPr>
          <w:rFonts w:ascii="Bookman Old Style" w:hAnsi="Bookman Old Style"/>
          <w:sz w:val="24"/>
          <w:szCs w:val="24"/>
        </w:rPr>
        <w:t xml:space="preserve">, </w:t>
      </w:r>
      <w:r w:rsidR="00F04161" w:rsidRPr="00681C15">
        <w:rPr>
          <w:rFonts w:ascii="Bookman Old Style" w:hAnsi="Bookman Old Style" w:cs="Cambria"/>
          <w:sz w:val="24"/>
          <w:szCs w:val="24"/>
        </w:rPr>
        <w:t>считаем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возможным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открыть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при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Гильдии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Baskerville Old Face"/>
          <w:sz w:val="24"/>
          <w:szCs w:val="24"/>
        </w:rPr>
        <w:t>«</w:t>
      </w:r>
      <w:r w:rsidR="00F04161" w:rsidRPr="00681C15">
        <w:rPr>
          <w:rFonts w:ascii="Bookman Old Style" w:hAnsi="Bookman Old Style" w:cs="Cambria"/>
          <w:sz w:val="24"/>
          <w:szCs w:val="24"/>
        </w:rPr>
        <w:t>Школу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современного</w:t>
      </w:r>
      <w:r w:rsidR="00F04161" w:rsidRPr="00681C15">
        <w:rPr>
          <w:rFonts w:ascii="Bookman Old Style" w:hAnsi="Bookman Old Style"/>
          <w:sz w:val="24"/>
          <w:szCs w:val="24"/>
        </w:rPr>
        <w:t xml:space="preserve"> </w:t>
      </w:r>
      <w:r w:rsidR="00F04161" w:rsidRPr="00681C15">
        <w:rPr>
          <w:rFonts w:ascii="Bookman Old Style" w:hAnsi="Bookman Old Style" w:cs="Cambria"/>
          <w:sz w:val="24"/>
          <w:szCs w:val="24"/>
        </w:rPr>
        <w:t>драматурга</w:t>
      </w:r>
      <w:r w:rsidR="00F04161" w:rsidRPr="00681C15">
        <w:rPr>
          <w:rFonts w:ascii="Bookman Old Style" w:hAnsi="Bookman Old Style" w:cs="Baskerville Old Face"/>
          <w:sz w:val="24"/>
          <w:szCs w:val="24"/>
        </w:rPr>
        <w:t>»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(</w:t>
      </w:r>
      <w:r w:rsidRPr="00681C15">
        <w:rPr>
          <w:rFonts w:ascii="Bookman Old Style" w:hAnsi="Bookman Old Style" w:cs="Cambria"/>
          <w:sz w:val="24"/>
          <w:szCs w:val="24"/>
        </w:rPr>
        <w:t>далее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i/>
          <w:sz w:val="24"/>
          <w:szCs w:val="24"/>
        </w:rPr>
        <w:t>Ш</w:t>
      </w:r>
      <w:r w:rsidR="00323B37" w:rsidRPr="00681C15">
        <w:rPr>
          <w:rFonts w:ascii="Bookman Old Style" w:hAnsi="Bookman Old Style" w:cs="Cambria"/>
          <w:i/>
          <w:sz w:val="24"/>
          <w:szCs w:val="24"/>
        </w:rPr>
        <w:t>кола</w:t>
      </w:r>
      <w:r w:rsidRPr="00681C15">
        <w:rPr>
          <w:rFonts w:ascii="Bookman Old Style" w:hAnsi="Bookman Old Style" w:cs="Baskerville Old Face"/>
          <w:sz w:val="24"/>
          <w:szCs w:val="24"/>
        </w:rPr>
        <w:t>).</w:t>
      </w:r>
    </w:p>
    <w:p w:rsidR="00362FD0" w:rsidRPr="00681C15" w:rsidRDefault="00717E72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bookmarkStart w:id="0" w:name="_GoBack"/>
      <w:r w:rsidRPr="00681C15">
        <w:rPr>
          <w:rFonts w:ascii="Bookman Old Style" w:hAnsi="Bookman Old Style" w:cs="Cambria"/>
          <w:sz w:val="24"/>
          <w:szCs w:val="24"/>
        </w:rPr>
        <w:t>Школа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осуществляет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свою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деятельность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как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на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основе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личных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взаимоотношений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 xml:space="preserve"> /</w:t>
      </w:r>
      <w:r w:rsidR="0028064E" w:rsidRPr="00681C15">
        <w:rPr>
          <w:rFonts w:ascii="Bookman Old Style" w:hAnsi="Bookman Old Style" w:cs="Cambria"/>
          <w:sz w:val="24"/>
          <w:szCs w:val="24"/>
        </w:rPr>
        <w:t>урок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="0028064E" w:rsidRPr="00681C15">
        <w:rPr>
          <w:rFonts w:ascii="Bookman Old Style" w:hAnsi="Bookman Old Style" w:cs="Cambria"/>
          <w:sz w:val="24"/>
          <w:szCs w:val="24"/>
        </w:rPr>
        <w:t>лекция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="0028064E" w:rsidRPr="00681C15">
        <w:rPr>
          <w:rFonts w:ascii="Bookman Old Style" w:hAnsi="Bookman Old Style" w:cs="Cambria"/>
          <w:sz w:val="24"/>
          <w:szCs w:val="24"/>
        </w:rPr>
        <w:t>практическое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28064E" w:rsidRPr="00681C15">
        <w:rPr>
          <w:rFonts w:ascii="Bookman Old Style" w:hAnsi="Bookman Old Style" w:cs="Cambria"/>
          <w:sz w:val="24"/>
          <w:szCs w:val="24"/>
        </w:rPr>
        <w:t>занятие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>/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="00323B37" w:rsidRPr="00681C15">
        <w:rPr>
          <w:rFonts w:ascii="Bookman Old Style" w:hAnsi="Bookman Old Style" w:cs="Cambria"/>
          <w:sz w:val="24"/>
          <w:szCs w:val="24"/>
        </w:rPr>
        <w:t>так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и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в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28064E" w:rsidRPr="00681C15">
        <w:rPr>
          <w:rFonts w:ascii="Bookman Old Style" w:hAnsi="Bookman Old Style" w:cs="Cambria"/>
          <w:sz w:val="24"/>
          <w:szCs w:val="24"/>
        </w:rPr>
        <w:t>режиме</w:t>
      </w:r>
      <w:r w:rsidR="0028064E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он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>-</w:t>
      </w:r>
      <w:r w:rsidR="00323B37" w:rsidRPr="00681C15">
        <w:rPr>
          <w:rFonts w:ascii="Bookman Old Style" w:hAnsi="Bookman Old Style" w:cs="Cambria"/>
          <w:sz w:val="24"/>
          <w:szCs w:val="24"/>
        </w:rPr>
        <w:t>лайн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трансляций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28064E" w:rsidRPr="00681C15">
        <w:rPr>
          <w:rFonts w:ascii="Bookman Old Style" w:hAnsi="Bookman Old Style" w:cs="Cambria"/>
          <w:sz w:val="24"/>
          <w:szCs w:val="24"/>
        </w:rPr>
        <w:t>с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помощ</w:t>
      </w:r>
      <w:r w:rsidR="0028064E" w:rsidRPr="00681C15">
        <w:rPr>
          <w:rFonts w:ascii="Bookman Old Style" w:hAnsi="Bookman Old Style" w:cs="Cambria"/>
          <w:sz w:val="24"/>
          <w:szCs w:val="24"/>
        </w:rPr>
        <w:t>ью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AC695A" w:rsidRPr="00681C15">
        <w:rPr>
          <w:rFonts w:ascii="Bookman Old Style" w:hAnsi="Bookman Old Style" w:cs="Baskerville Old Face"/>
          <w:sz w:val="24"/>
          <w:szCs w:val="24"/>
          <w:lang w:val="en-US"/>
        </w:rPr>
        <w:t>Skype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="00323B37" w:rsidRPr="00681C15">
        <w:rPr>
          <w:rFonts w:ascii="Bookman Old Style" w:hAnsi="Bookman Old Style" w:cs="Baskerville Old Face"/>
          <w:sz w:val="24"/>
          <w:szCs w:val="24"/>
          <w:lang w:val="en-US"/>
        </w:rPr>
        <w:t>Zoom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="00323B37" w:rsidRPr="00681C15">
        <w:rPr>
          <w:rFonts w:ascii="Bookman Old Style" w:hAnsi="Bookman Old Style" w:cs="Cambria"/>
          <w:sz w:val="24"/>
          <w:szCs w:val="24"/>
        </w:rPr>
        <w:t>и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через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д</w:t>
      </w:r>
      <w:r w:rsidR="0028064E" w:rsidRPr="00681C15">
        <w:rPr>
          <w:rFonts w:ascii="Bookman Old Style" w:hAnsi="Bookman Old Style" w:cs="Cambria"/>
          <w:sz w:val="24"/>
          <w:szCs w:val="24"/>
        </w:rPr>
        <w:t>р</w:t>
      </w:r>
      <w:r w:rsidR="00323B37" w:rsidRPr="00681C15">
        <w:rPr>
          <w:rFonts w:ascii="Bookman Old Style" w:hAnsi="Bookman Old Style" w:cs="Cambria"/>
          <w:sz w:val="24"/>
          <w:szCs w:val="24"/>
        </w:rPr>
        <w:t>угие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доступные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интернет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коммуникационные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системы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="00323B37" w:rsidRPr="00681C15">
        <w:rPr>
          <w:rFonts w:ascii="Bookman Old Style" w:hAnsi="Bookman Old Style" w:cs="Cambria"/>
          <w:sz w:val="24"/>
          <w:szCs w:val="24"/>
        </w:rPr>
        <w:t>связи</w:t>
      </w:r>
      <w:r w:rsidR="00323B37" w:rsidRPr="00681C15">
        <w:rPr>
          <w:rFonts w:ascii="Bookman Old Style" w:hAnsi="Bookman Old Style" w:cs="Baskerville Old Face"/>
          <w:sz w:val="24"/>
          <w:szCs w:val="24"/>
        </w:rPr>
        <w:t xml:space="preserve">. </w:t>
      </w:r>
      <w:bookmarkEnd w:id="0"/>
    </w:p>
    <w:p w:rsidR="00323B37" w:rsidRPr="00681C15" w:rsidRDefault="00AC695A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В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системе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Baskerville Old Face"/>
          <w:sz w:val="24"/>
          <w:szCs w:val="24"/>
          <w:lang w:val="en-US"/>
        </w:rPr>
        <w:t>Skype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базовым</w:t>
      </w:r>
      <w:r w:rsidRPr="00681C15">
        <w:rPr>
          <w:rFonts w:ascii="Bookman Old Style" w:hAnsi="Bookman Old Style" w:cs="Baskerville Old Face"/>
          <w:sz w:val="24"/>
          <w:szCs w:val="24"/>
          <w:lang w:val="en-US"/>
        </w:rPr>
        <w:t>NIC</w:t>
      </w:r>
      <w:r w:rsidRPr="00681C15">
        <w:rPr>
          <w:rFonts w:ascii="Bookman Old Style" w:hAnsi="Bookman Old Style" w:cs="Cambria"/>
          <w:sz w:val="24"/>
          <w:szCs w:val="24"/>
        </w:rPr>
        <w:t>ом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будет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являться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Baskerville Old Face"/>
          <w:b/>
          <w:sz w:val="24"/>
          <w:szCs w:val="24"/>
          <w:lang w:val="en-US"/>
        </w:rPr>
        <w:t>dedov</w:t>
      </w:r>
      <w:r w:rsidRPr="00681C15">
        <w:rPr>
          <w:rFonts w:ascii="Bookman Old Style" w:hAnsi="Bookman Old Style" w:cs="Baskerville Old Face"/>
          <w:b/>
          <w:sz w:val="24"/>
          <w:szCs w:val="24"/>
        </w:rPr>
        <w:t>.</w:t>
      </w:r>
      <w:r w:rsidRPr="00681C15">
        <w:rPr>
          <w:rFonts w:ascii="Bookman Old Style" w:hAnsi="Bookman Old Style" w:cs="Baskerville Old Face"/>
          <w:b/>
          <w:sz w:val="24"/>
          <w:szCs w:val="24"/>
          <w:lang w:val="en-US"/>
        </w:rPr>
        <w:t>artur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через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который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осуществляется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вход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для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занятий</w:t>
      </w:r>
      <w:r w:rsidRPr="00681C15">
        <w:rPr>
          <w:rFonts w:ascii="Bookman Old Style" w:hAnsi="Bookman Old Style" w:cs="Baskerville Old Face"/>
          <w:sz w:val="24"/>
          <w:szCs w:val="24"/>
        </w:rPr>
        <w:t>.</w:t>
      </w:r>
    </w:p>
    <w:p w:rsidR="000A3F24" w:rsidRPr="00681C15" w:rsidRDefault="000A3F24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Основанием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зачисления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в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Школу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является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личное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заявление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слушателя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, </w:t>
      </w:r>
      <w:r w:rsidRPr="00681C15">
        <w:rPr>
          <w:rFonts w:ascii="Bookman Old Style" w:hAnsi="Bookman Old Style" w:cs="Cambria"/>
          <w:sz w:val="24"/>
          <w:szCs w:val="24"/>
        </w:rPr>
        <w:t>которое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заполняется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от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руки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и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высылается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по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электронному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адресу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hyperlink r:id="rId6" w:history="1">
        <w:r w:rsidRPr="00681C15">
          <w:rPr>
            <w:rStyle w:val="a4"/>
            <w:rFonts w:ascii="Bookman Old Style" w:hAnsi="Bookman Old Style" w:cs="Baskerville Old Face"/>
            <w:color w:val="auto"/>
            <w:sz w:val="24"/>
            <w:szCs w:val="24"/>
            <w:lang w:val="en-US"/>
          </w:rPr>
          <w:t>info</w:t>
        </w:r>
        <w:r w:rsidRPr="00681C15">
          <w:rPr>
            <w:rStyle w:val="a4"/>
            <w:rFonts w:ascii="Bookman Old Style" w:hAnsi="Bookman Old Style" w:cs="Baskerville Old Face"/>
            <w:color w:val="auto"/>
            <w:sz w:val="24"/>
            <w:szCs w:val="24"/>
          </w:rPr>
          <w:t>@</w:t>
        </w:r>
        <w:proofErr w:type="spellStart"/>
        <w:r w:rsidRPr="00681C15">
          <w:rPr>
            <w:rStyle w:val="a4"/>
            <w:rFonts w:ascii="Bookman Old Style" w:hAnsi="Bookman Old Style" w:cs="Baskerville Old Face"/>
            <w:color w:val="auto"/>
            <w:sz w:val="24"/>
            <w:szCs w:val="24"/>
            <w:lang w:val="en-US"/>
          </w:rPr>
          <w:t>gprussian</w:t>
        </w:r>
        <w:proofErr w:type="spellEnd"/>
        <w:r w:rsidRPr="00681C15">
          <w:rPr>
            <w:rStyle w:val="a4"/>
            <w:rFonts w:ascii="Bookman Old Style" w:hAnsi="Bookman Old Style" w:cs="Baskerville Old Face"/>
            <w:color w:val="auto"/>
            <w:sz w:val="24"/>
            <w:szCs w:val="24"/>
          </w:rPr>
          <w:t>.</w:t>
        </w:r>
        <w:r w:rsidRPr="00681C15">
          <w:rPr>
            <w:rStyle w:val="a4"/>
            <w:rFonts w:ascii="Bookman Old Style" w:hAnsi="Bookman Old Style" w:cs="Baskerville Old Face"/>
            <w:color w:val="auto"/>
            <w:sz w:val="24"/>
            <w:szCs w:val="24"/>
            <w:lang w:val="en-US"/>
          </w:rPr>
          <w:t>ru</w:t>
        </w:r>
      </w:hyperlink>
      <w:r w:rsidRPr="00681C15">
        <w:rPr>
          <w:rFonts w:ascii="Bookman Old Style" w:hAnsi="Bookman Old Style" w:cs="Baskerville Old Face"/>
          <w:sz w:val="24"/>
          <w:szCs w:val="24"/>
        </w:rPr>
        <w:t xml:space="preserve"> (</w:t>
      </w:r>
      <w:r w:rsidRPr="00681C15">
        <w:rPr>
          <w:rFonts w:ascii="Bookman Old Style" w:hAnsi="Bookman Old Style" w:cs="Cambria"/>
          <w:sz w:val="24"/>
          <w:szCs w:val="24"/>
        </w:rPr>
        <w:t>с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пометкой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Школа</w:t>
      </w:r>
      <w:r w:rsidRPr="00681C15">
        <w:rPr>
          <w:rFonts w:ascii="Bookman Old Style" w:hAnsi="Bookman Old Style" w:cs="Baskerville Old Face"/>
          <w:sz w:val="24"/>
          <w:szCs w:val="24"/>
        </w:rPr>
        <w:t xml:space="preserve">). </w:t>
      </w:r>
      <w:r w:rsidRPr="00681C15">
        <w:rPr>
          <w:rFonts w:ascii="Bookman Old Style" w:hAnsi="Bookman Old Style" w:cs="Cambria"/>
          <w:b/>
          <w:i/>
          <w:sz w:val="24"/>
          <w:szCs w:val="24"/>
        </w:rPr>
        <w:t>Приложение</w:t>
      </w:r>
      <w:r w:rsidRPr="00681C15">
        <w:rPr>
          <w:rFonts w:ascii="Bookman Old Style" w:hAnsi="Bookman Old Style" w:cs="Baskerville Old Face"/>
          <w:b/>
          <w:i/>
          <w:sz w:val="24"/>
          <w:szCs w:val="24"/>
        </w:rPr>
        <w:t xml:space="preserve"> </w:t>
      </w:r>
      <w:r w:rsidRPr="00681C15">
        <w:rPr>
          <w:rFonts w:ascii="Bookman Old Style" w:hAnsi="Bookman Old Style" w:cs="Times New Roman"/>
          <w:b/>
          <w:i/>
          <w:sz w:val="24"/>
          <w:szCs w:val="24"/>
        </w:rPr>
        <w:t>№</w:t>
      </w:r>
      <w:r w:rsidRPr="00681C15">
        <w:rPr>
          <w:rFonts w:ascii="Bookman Old Style" w:hAnsi="Bookman Old Style" w:cs="Baskerville Old Face"/>
          <w:b/>
          <w:i/>
          <w:sz w:val="24"/>
          <w:szCs w:val="24"/>
        </w:rPr>
        <w:t xml:space="preserve"> 1</w:t>
      </w:r>
    </w:p>
    <w:p w:rsidR="0028064E" w:rsidRPr="00681C15" w:rsidRDefault="0028064E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Срок обучения </w:t>
      </w:r>
      <w:r w:rsidR="000A3F24" w:rsidRPr="00681C15">
        <w:rPr>
          <w:rFonts w:ascii="Bookman Old Style" w:hAnsi="Bookman Old Style" w:cs="Cambria"/>
          <w:sz w:val="24"/>
          <w:szCs w:val="24"/>
        </w:rPr>
        <w:t xml:space="preserve">в Школе </w:t>
      </w:r>
      <w:r w:rsidRPr="00681C15">
        <w:rPr>
          <w:rFonts w:ascii="Bookman Old Style" w:hAnsi="Bookman Old Style" w:cs="Cambria"/>
          <w:sz w:val="24"/>
          <w:szCs w:val="24"/>
        </w:rPr>
        <w:t>2 года с 01.10. 21 г по 01.07.2023 г.</w:t>
      </w:r>
    </w:p>
    <w:p w:rsidR="0028064E" w:rsidRPr="00681C15" w:rsidRDefault="0028064E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Каждый год делится на 2 семестра: осенне-зимний (</w:t>
      </w:r>
      <w:r w:rsidRPr="00681C15">
        <w:rPr>
          <w:rFonts w:ascii="Bookman Old Style" w:hAnsi="Bookman Old Style" w:cs="Cambria"/>
          <w:sz w:val="24"/>
          <w:szCs w:val="24"/>
          <w:lang w:val="en-US"/>
        </w:rPr>
        <w:t>I</w:t>
      </w:r>
      <w:r w:rsidRPr="00681C15">
        <w:rPr>
          <w:rFonts w:ascii="Bookman Old Style" w:hAnsi="Bookman Old Style" w:cs="Cambria"/>
          <w:sz w:val="24"/>
          <w:szCs w:val="24"/>
        </w:rPr>
        <w:t xml:space="preserve">) и весенне </w:t>
      </w:r>
      <w:r w:rsidR="006B2CE8" w:rsidRPr="00681C15">
        <w:rPr>
          <w:rFonts w:ascii="Bookman Old Style" w:hAnsi="Bookman Old Style" w:cs="Cambria"/>
          <w:sz w:val="24"/>
          <w:szCs w:val="24"/>
        </w:rPr>
        <w:t xml:space="preserve">- </w:t>
      </w:r>
      <w:r w:rsidRPr="00681C15">
        <w:rPr>
          <w:rFonts w:ascii="Bookman Old Style" w:hAnsi="Bookman Old Style" w:cs="Cambria"/>
          <w:sz w:val="24"/>
          <w:szCs w:val="24"/>
        </w:rPr>
        <w:t>летний (</w:t>
      </w:r>
      <w:r w:rsidRPr="00681C15">
        <w:rPr>
          <w:rFonts w:ascii="Bookman Old Style" w:hAnsi="Bookman Old Style" w:cs="Cambria"/>
          <w:sz w:val="24"/>
          <w:szCs w:val="24"/>
          <w:lang w:val="en-US"/>
        </w:rPr>
        <w:t>II</w:t>
      </w:r>
      <w:r w:rsidRPr="00681C15">
        <w:rPr>
          <w:rFonts w:ascii="Bookman Old Style" w:hAnsi="Bookman Old Style" w:cs="Cambria"/>
          <w:sz w:val="24"/>
          <w:szCs w:val="24"/>
        </w:rPr>
        <w:t>) семестры.</w:t>
      </w:r>
    </w:p>
    <w:p w:rsidR="000A3F24" w:rsidRPr="00681C15" w:rsidRDefault="000A3F24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  <w:lang w:val="en-US"/>
        </w:rPr>
        <w:t>I</w:t>
      </w:r>
      <w:r w:rsidRPr="00681C15">
        <w:rPr>
          <w:rFonts w:ascii="Bookman Old Style" w:hAnsi="Bookman Old Style" w:cs="Cambria"/>
          <w:sz w:val="24"/>
          <w:szCs w:val="24"/>
        </w:rPr>
        <w:t xml:space="preserve"> семестр с 01.10. 2021 г. по 26.12.2021 г. </w:t>
      </w:r>
      <w:r w:rsidRPr="00681C15">
        <w:rPr>
          <w:rFonts w:ascii="Bookman Old Style" w:hAnsi="Bookman Old Style" w:cs="Cambria"/>
          <w:sz w:val="24"/>
          <w:szCs w:val="24"/>
          <w:lang w:val="en-US"/>
        </w:rPr>
        <w:t>II</w:t>
      </w:r>
      <w:r w:rsidRPr="00681C15">
        <w:rPr>
          <w:rFonts w:ascii="Bookman Old Style" w:hAnsi="Bookman Old Style" w:cs="Cambria"/>
          <w:sz w:val="24"/>
          <w:szCs w:val="24"/>
        </w:rPr>
        <w:t xml:space="preserve"> семестр с 01. 02.22 г. по 01.07.2022 г.</w:t>
      </w:r>
    </w:p>
    <w:p w:rsidR="0038622A" w:rsidRPr="00681C15" w:rsidRDefault="0038622A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lastRenderedPageBreak/>
        <w:t>После окончания школы Гильдия выдает именной Сертификат об окончании Школы современного драматурга</w:t>
      </w:r>
      <w:r w:rsidR="006B2CE8" w:rsidRPr="00681C15">
        <w:rPr>
          <w:rFonts w:ascii="Bookman Old Style" w:hAnsi="Bookman Old Style" w:cs="Cambria"/>
          <w:sz w:val="24"/>
          <w:szCs w:val="24"/>
        </w:rPr>
        <w:t>, е</w:t>
      </w:r>
      <w:r w:rsidRPr="00681C15">
        <w:rPr>
          <w:rFonts w:ascii="Bookman Old Style" w:hAnsi="Bookman Old Style" w:cs="Cambria"/>
          <w:sz w:val="24"/>
          <w:szCs w:val="24"/>
        </w:rPr>
        <w:t>сли только учащийся Школы посетил не менее 75 % занятий общей продолжительности курса.</w:t>
      </w:r>
    </w:p>
    <w:p w:rsidR="0028064E" w:rsidRPr="00681C15" w:rsidRDefault="0028064E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Занятия проходят </w:t>
      </w:r>
      <w:r w:rsidR="00BA764B" w:rsidRPr="00681C15">
        <w:rPr>
          <w:rFonts w:ascii="Bookman Old Style" w:hAnsi="Bookman Old Style" w:cs="Cambria"/>
          <w:sz w:val="24"/>
          <w:szCs w:val="24"/>
        </w:rPr>
        <w:t xml:space="preserve">именными курсами </w:t>
      </w:r>
      <w:r w:rsidRPr="00681C15">
        <w:rPr>
          <w:rFonts w:ascii="Bookman Old Style" w:hAnsi="Bookman Old Style" w:cs="Cambria"/>
          <w:sz w:val="24"/>
          <w:szCs w:val="24"/>
        </w:rPr>
        <w:t>ежемесячно 1 раз в неделю по воскресеньям с 18.00 (время московское).</w:t>
      </w:r>
    </w:p>
    <w:p w:rsidR="0028064E" w:rsidRPr="00681C15" w:rsidRDefault="0028064E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По согласовани</w:t>
      </w:r>
      <w:r w:rsidR="00BA764B" w:rsidRPr="00681C15">
        <w:rPr>
          <w:rFonts w:ascii="Bookman Old Style" w:hAnsi="Bookman Old Style" w:cs="Cambria"/>
          <w:sz w:val="24"/>
          <w:szCs w:val="24"/>
        </w:rPr>
        <w:t>ю</w:t>
      </w:r>
      <w:r w:rsidRPr="00681C15">
        <w:rPr>
          <w:rFonts w:ascii="Bookman Old Style" w:hAnsi="Bookman Old Style" w:cs="Cambria"/>
          <w:sz w:val="24"/>
          <w:szCs w:val="24"/>
        </w:rPr>
        <w:t xml:space="preserve"> П</w:t>
      </w:r>
      <w:r w:rsidR="00BA764B" w:rsidRPr="00681C15">
        <w:rPr>
          <w:rFonts w:ascii="Bookman Old Style" w:hAnsi="Bookman Old Style" w:cs="Cambria"/>
          <w:sz w:val="24"/>
          <w:szCs w:val="24"/>
        </w:rPr>
        <w:t>е</w:t>
      </w:r>
      <w:r w:rsidRPr="00681C15">
        <w:rPr>
          <w:rFonts w:ascii="Bookman Old Style" w:hAnsi="Bookman Old Style" w:cs="Cambria"/>
          <w:sz w:val="24"/>
          <w:szCs w:val="24"/>
        </w:rPr>
        <w:t>д</w:t>
      </w:r>
      <w:r w:rsidR="00BA764B" w:rsidRPr="00681C15">
        <w:rPr>
          <w:rFonts w:ascii="Bookman Old Style" w:hAnsi="Bookman Old Style" w:cs="Cambria"/>
          <w:sz w:val="24"/>
          <w:szCs w:val="24"/>
        </w:rPr>
        <w:t>а</w:t>
      </w:r>
      <w:r w:rsidRPr="00681C15">
        <w:rPr>
          <w:rFonts w:ascii="Bookman Old Style" w:hAnsi="Bookman Old Style" w:cs="Cambria"/>
          <w:sz w:val="24"/>
          <w:szCs w:val="24"/>
        </w:rPr>
        <w:t>гог</w:t>
      </w:r>
      <w:r w:rsidR="00AC695A" w:rsidRPr="00681C15">
        <w:rPr>
          <w:rFonts w:ascii="Bookman Old Style" w:hAnsi="Bookman Old Style" w:cs="Cambria"/>
          <w:sz w:val="24"/>
          <w:szCs w:val="24"/>
        </w:rPr>
        <w:t>а</w:t>
      </w:r>
      <w:r w:rsidRPr="00681C15">
        <w:rPr>
          <w:rFonts w:ascii="Bookman Old Style" w:hAnsi="Bookman Old Style" w:cs="Cambria"/>
          <w:sz w:val="24"/>
          <w:szCs w:val="24"/>
        </w:rPr>
        <w:t xml:space="preserve"> курса</w:t>
      </w:r>
      <w:r w:rsidR="00AC695A" w:rsidRPr="00681C15">
        <w:rPr>
          <w:rFonts w:ascii="Bookman Old Style" w:hAnsi="Bookman Old Style" w:cs="Cambria"/>
          <w:sz w:val="24"/>
          <w:szCs w:val="24"/>
        </w:rPr>
        <w:t xml:space="preserve"> и </w:t>
      </w:r>
      <w:r w:rsidR="00BA764B" w:rsidRPr="00681C15">
        <w:rPr>
          <w:rFonts w:ascii="Bookman Old Style" w:hAnsi="Bookman Old Style" w:cs="Cambria"/>
          <w:sz w:val="24"/>
          <w:szCs w:val="24"/>
        </w:rPr>
        <w:t>С</w:t>
      </w:r>
      <w:r w:rsidRPr="00681C15">
        <w:rPr>
          <w:rFonts w:ascii="Bookman Old Style" w:hAnsi="Bookman Old Style" w:cs="Cambria"/>
          <w:sz w:val="24"/>
          <w:szCs w:val="24"/>
        </w:rPr>
        <w:t>лушател</w:t>
      </w:r>
      <w:r w:rsidR="00AC695A" w:rsidRPr="00681C15">
        <w:rPr>
          <w:rFonts w:ascii="Bookman Old Style" w:hAnsi="Bookman Old Style" w:cs="Cambria"/>
          <w:sz w:val="24"/>
          <w:szCs w:val="24"/>
        </w:rPr>
        <w:t>ей</w:t>
      </w:r>
      <w:r w:rsidRPr="00681C15">
        <w:rPr>
          <w:rFonts w:ascii="Bookman Old Style" w:hAnsi="Bookman Old Style" w:cs="Cambria"/>
          <w:sz w:val="24"/>
          <w:szCs w:val="24"/>
        </w:rPr>
        <w:t xml:space="preserve"> день недели и время занятий могу быть перенесены на удобное</w:t>
      </w:r>
      <w:r w:rsidR="00BA764B" w:rsidRPr="00681C15">
        <w:rPr>
          <w:rFonts w:ascii="Bookman Old Style" w:hAnsi="Bookman Old Style" w:cs="Cambria"/>
          <w:sz w:val="24"/>
          <w:szCs w:val="24"/>
        </w:rPr>
        <w:t xml:space="preserve"> </w:t>
      </w:r>
      <w:r w:rsidR="006B2CE8" w:rsidRPr="00681C15">
        <w:rPr>
          <w:rFonts w:ascii="Bookman Old Style" w:hAnsi="Bookman Old Style" w:cs="Cambria"/>
          <w:sz w:val="24"/>
          <w:szCs w:val="24"/>
        </w:rPr>
        <w:t xml:space="preserve">для них </w:t>
      </w:r>
      <w:r w:rsidR="00BA764B" w:rsidRPr="00681C15">
        <w:rPr>
          <w:rFonts w:ascii="Bookman Old Style" w:hAnsi="Bookman Old Style" w:cs="Cambria"/>
          <w:sz w:val="24"/>
          <w:szCs w:val="24"/>
        </w:rPr>
        <w:t>время.</w:t>
      </w:r>
    </w:p>
    <w:p w:rsidR="00AA0FBD" w:rsidRPr="00681C15" w:rsidRDefault="00AA0FBD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Расписание занятий может изменено по согласованию обоих сторон.</w:t>
      </w:r>
    </w:p>
    <w:p w:rsidR="0028064E" w:rsidRPr="00681C15" w:rsidRDefault="00BA764B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Занятия проводятся курсами и обозначаются по личным данным педагога.</w:t>
      </w:r>
    </w:p>
    <w:p w:rsidR="00BA764B" w:rsidRPr="00681C15" w:rsidRDefault="00BA764B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В </w:t>
      </w:r>
      <w:r w:rsidRPr="00681C15">
        <w:rPr>
          <w:rFonts w:ascii="Bookman Old Style" w:hAnsi="Bookman Old Style" w:cs="Cambria"/>
          <w:sz w:val="24"/>
          <w:szCs w:val="24"/>
          <w:lang w:val="en-US"/>
        </w:rPr>
        <w:t>I</w:t>
      </w:r>
      <w:r w:rsidRPr="00681C15">
        <w:rPr>
          <w:rFonts w:ascii="Bookman Old Style" w:hAnsi="Bookman Old Style" w:cs="Cambria"/>
          <w:sz w:val="24"/>
          <w:szCs w:val="24"/>
        </w:rPr>
        <w:t xml:space="preserve"> семестре 2021 года занятия будут проходить курсами следующих педагогов: </w:t>
      </w:r>
    </w:p>
    <w:p w:rsidR="00BA764B" w:rsidRPr="00681C15" w:rsidRDefault="006B2CE8" w:rsidP="001D521D">
      <w:pPr>
        <w:pStyle w:val="a3"/>
        <w:spacing w:after="0" w:line="360" w:lineRule="auto"/>
        <w:ind w:left="714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Нина Зиновьевна Мазур - </w:t>
      </w:r>
      <w:r w:rsidR="00BA764B" w:rsidRPr="00681C15">
        <w:rPr>
          <w:rFonts w:ascii="Bookman Old Style" w:hAnsi="Bookman Old Style" w:cs="Cambria"/>
          <w:sz w:val="24"/>
          <w:szCs w:val="24"/>
        </w:rPr>
        <w:t>03, 10, 17, 24 октября 2021 г.</w:t>
      </w:r>
    </w:p>
    <w:p w:rsidR="00BA764B" w:rsidRPr="00681C15" w:rsidRDefault="00BA764B" w:rsidP="001D521D">
      <w:pPr>
        <w:pStyle w:val="a3"/>
        <w:spacing w:after="0" w:line="360" w:lineRule="auto"/>
        <w:ind w:left="714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Наталья Яковлевна Шор </w:t>
      </w:r>
      <w:r w:rsidRPr="00681C15">
        <w:rPr>
          <w:rFonts w:ascii="Bookman Old Style" w:hAnsi="Bookman Old Style" w:cs="Baskerville Old Face"/>
          <w:sz w:val="24"/>
          <w:szCs w:val="24"/>
        </w:rPr>
        <w:t>–</w:t>
      </w:r>
      <w:r w:rsidRPr="00681C15">
        <w:rPr>
          <w:rFonts w:ascii="Bookman Old Style" w:hAnsi="Bookman Old Style" w:cs="Cambria"/>
          <w:sz w:val="24"/>
          <w:szCs w:val="24"/>
        </w:rPr>
        <w:t xml:space="preserve"> 31 октября 2021 г.</w:t>
      </w:r>
    </w:p>
    <w:p w:rsidR="00BA764B" w:rsidRPr="00681C15" w:rsidRDefault="00BA764B" w:rsidP="001D521D">
      <w:pPr>
        <w:pStyle w:val="a3"/>
        <w:spacing w:after="0" w:line="360" w:lineRule="auto"/>
        <w:ind w:left="714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Юрий Алексеевич Бутунин </w:t>
      </w:r>
      <w:r w:rsidRPr="00681C15">
        <w:rPr>
          <w:rFonts w:ascii="Bookman Old Style" w:hAnsi="Bookman Old Style" w:cs="Baskerville Old Face"/>
          <w:sz w:val="24"/>
          <w:szCs w:val="24"/>
        </w:rPr>
        <w:t>–</w:t>
      </w:r>
      <w:r w:rsidRPr="00681C15">
        <w:rPr>
          <w:rFonts w:ascii="Bookman Old Style" w:hAnsi="Bookman Old Style" w:cs="Cambria"/>
          <w:sz w:val="24"/>
          <w:szCs w:val="24"/>
        </w:rPr>
        <w:t xml:space="preserve"> 07, 14, 21, 28 ноября 2021 г.</w:t>
      </w:r>
    </w:p>
    <w:p w:rsidR="00BA764B" w:rsidRPr="00681C15" w:rsidRDefault="00BA764B" w:rsidP="001D521D">
      <w:pPr>
        <w:pStyle w:val="a3"/>
        <w:spacing w:after="0" w:line="360" w:lineRule="auto"/>
        <w:ind w:left="714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Юрий Олегович Ломовцев </w:t>
      </w:r>
      <w:r w:rsidRPr="00681C15">
        <w:rPr>
          <w:rFonts w:ascii="Bookman Old Style" w:hAnsi="Bookman Old Style" w:cs="Baskerville Old Face"/>
          <w:sz w:val="24"/>
          <w:szCs w:val="24"/>
        </w:rPr>
        <w:t>–</w:t>
      </w:r>
      <w:r w:rsidRPr="00681C15">
        <w:rPr>
          <w:rFonts w:ascii="Bookman Old Style" w:hAnsi="Bookman Old Style" w:cs="Cambria"/>
          <w:sz w:val="24"/>
          <w:szCs w:val="24"/>
        </w:rPr>
        <w:t xml:space="preserve"> 05, 12, 19, 26 декабря 2021 г.</w:t>
      </w:r>
    </w:p>
    <w:p w:rsidR="00AC695A" w:rsidRPr="00681C15" w:rsidRDefault="00AC695A" w:rsidP="001D521D">
      <w:pPr>
        <w:pStyle w:val="a3"/>
        <w:spacing w:after="0" w:line="360" w:lineRule="auto"/>
        <w:ind w:left="714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Школа оставляет за собой право поменять педагога и тему лекции</w:t>
      </w:r>
      <w:r w:rsidR="000A3F24" w:rsidRPr="00681C15">
        <w:rPr>
          <w:rFonts w:ascii="Bookman Old Style" w:hAnsi="Bookman Old Style" w:cs="Cambria"/>
          <w:sz w:val="24"/>
          <w:szCs w:val="24"/>
        </w:rPr>
        <w:t>, не объясняя причины изменений.</w:t>
      </w:r>
    </w:p>
    <w:p w:rsidR="0028064E" w:rsidRPr="00681C15" w:rsidRDefault="00BA764B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Темы лекций/занятий представлены в </w:t>
      </w:r>
      <w:r w:rsidRPr="00681C15">
        <w:rPr>
          <w:rFonts w:ascii="Bookman Old Style" w:hAnsi="Bookman Old Style" w:cs="Cambria"/>
          <w:b/>
          <w:i/>
          <w:sz w:val="24"/>
          <w:szCs w:val="24"/>
        </w:rPr>
        <w:t xml:space="preserve">Приложении </w:t>
      </w:r>
      <w:r w:rsidRPr="00681C15">
        <w:rPr>
          <w:rFonts w:ascii="Bookman Old Style" w:hAnsi="Bookman Old Style" w:cs="Times New Roman"/>
          <w:b/>
          <w:i/>
          <w:sz w:val="24"/>
          <w:szCs w:val="24"/>
        </w:rPr>
        <w:t>№</w:t>
      </w:r>
      <w:r w:rsidRPr="00681C15">
        <w:rPr>
          <w:rFonts w:ascii="Bookman Old Style" w:hAnsi="Bookman Old Style" w:cs="Cambria"/>
          <w:b/>
          <w:i/>
          <w:sz w:val="24"/>
          <w:szCs w:val="24"/>
        </w:rPr>
        <w:t xml:space="preserve"> </w:t>
      </w:r>
      <w:r w:rsidR="000A3F24" w:rsidRPr="00681C15">
        <w:rPr>
          <w:rFonts w:ascii="Bookman Old Style" w:hAnsi="Bookman Old Style" w:cs="Cambria"/>
          <w:b/>
          <w:i/>
          <w:sz w:val="24"/>
          <w:szCs w:val="24"/>
        </w:rPr>
        <w:t>2</w:t>
      </w:r>
    </w:p>
    <w:p w:rsidR="00AC695A" w:rsidRPr="00681C15" w:rsidRDefault="00AC695A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Школа оставляет за собой право поменять педагога и тему лекции</w:t>
      </w:r>
      <w:r w:rsidRPr="00681C15">
        <w:rPr>
          <w:rFonts w:ascii="Bookman Old Style" w:hAnsi="Bookman Old Style" w:cs="Cambria"/>
          <w:sz w:val="24"/>
          <w:szCs w:val="24"/>
        </w:rPr>
        <w:t>, заранее проинформировав слушателей школы.</w:t>
      </w:r>
    </w:p>
    <w:p w:rsidR="00D039F5" w:rsidRPr="00681C15" w:rsidRDefault="00BA764B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Продолжительность 1 занятия/ лекции 1 час 20 мин./1 час основное лекционное время, 20 минут непосредственная работа педагог- слушатель</w:t>
      </w:r>
      <w:r w:rsidR="00D039F5" w:rsidRPr="00681C15">
        <w:rPr>
          <w:rFonts w:ascii="Bookman Old Style" w:hAnsi="Bookman Old Style" w:cs="Cambria"/>
          <w:sz w:val="24"/>
          <w:szCs w:val="24"/>
        </w:rPr>
        <w:t>.</w:t>
      </w:r>
    </w:p>
    <w:p w:rsidR="00D039F5" w:rsidRPr="00681C15" w:rsidRDefault="00D039F5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Состав группы не более 5 человек.</w:t>
      </w:r>
    </w:p>
    <w:p w:rsidR="00B07952" w:rsidRPr="00681C15" w:rsidRDefault="00D039F5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Если сост</w:t>
      </w:r>
      <w:r w:rsidR="00B07952" w:rsidRPr="00681C15">
        <w:rPr>
          <w:rFonts w:ascii="Bookman Old Style" w:hAnsi="Bookman Old Style" w:cs="Cambria"/>
          <w:sz w:val="24"/>
          <w:szCs w:val="24"/>
        </w:rPr>
        <w:t>ав группы будет более 5 человек, т</w:t>
      </w:r>
      <w:r w:rsidRPr="00681C15">
        <w:rPr>
          <w:rFonts w:ascii="Bookman Old Style" w:hAnsi="Bookman Old Style" w:cs="Cambria"/>
          <w:sz w:val="24"/>
          <w:szCs w:val="24"/>
        </w:rPr>
        <w:t>о педагог курса совместно с</w:t>
      </w:r>
      <w:r w:rsidR="006B2CE8" w:rsidRPr="00681C15">
        <w:rPr>
          <w:rFonts w:ascii="Bookman Old Style" w:hAnsi="Bookman Old Style" w:cs="Cambria"/>
          <w:sz w:val="24"/>
          <w:szCs w:val="24"/>
        </w:rPr>
        <w:t>о</w:t>
      </w:r>
      <w:r w:rsidRPr="00681C15">
        <w:rPr>
          <w:rFonts w:ascii="Bookman Old Style" w:hAnsi="Bookman Old Style" w:cs="Cambria"/>
          <w:sz w:val="24"/>
          <w:szCs w:val="24"/>
        </w:rPr>
        <w:t xml:space="preserve"> слушателями Школы самостоятельно определяют дату и время занятий</w:t>
      </w:r>
      <w:r w:rsidR="00B07952" w:rsidRPr="00681C15">
        <w:rPr>
          <w:rFonts w:ascii="Bookman Old Style" w:hAnsi="Bookman Old Style" w:cs="Cambria"/>
          <w:sz w:val="24"/>
          <w:szCs w:val="24"/>
        </w:rPr>
        <w:t xml:space="preserve"> для дополнительной группы</w:t>
      </w:r>
      <w:r w:rsidRPr="00681C15">
        <w:rPr>
          <w:rFonts w:ascii="Bookman Old Style" w:hAnsi="Bookman Old Style" w:cs="Cambria"/>
          <w:sz w:val="24"/>
          <w:szCs w:val="24"/>
        </w:rPr>
        <w:t xml:space="preserve">. </w:t>
      </w:r>
    </w:p>
    <w:p w:rsidR="006D6783" w:rsidRPr="00681C15" w:rsidRDefault="006D6783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По желанию слушателя</w:t>
      </w:r>
      <w:r w:rsidR="000A3F24" w:rsidRPr="00681C15">
        <w:rPr>
          <w:rFonts w:ascii="Bookman Old Style" w:hAnsi="Bookman Old Style" w:cs="Cambria"/>
          <w:sz w:val="24"/>
          <w:szCs w:val="24"/>
        </w:rPr>
        <w:t>,</w:t>
      </w:r>
      <w:r w:rsidRPr="00681C15">
        <w:rPr>
          <w:rFonts w:ascii="Bookman Old Style" w:hAnsi="Bookman Old Style" w:cs="Cambria"/>
          <w:sz w:val="24"/>
          <w:szCs w:val="24"/>
        </w:rPr>
        <w:t xml:space="preserve"> с ним может быть проведено индивидуальное занятие, которое оплачивается </w:t>
      </w:r>
      <w:r w:rsidR="00AA0FBD" w:rsidRPr="00681C15">
        <w:rPr>
          <w:rFonts w:ascii="Bookman Old Style" w:hAnsi="Bookman Old Style" w:cs="Cambria"/>
          <w:sz w:val="24"/>
          <w:szCs w:val="24"/>
        </w:rPr>
        <w:t>по</w:t>
      </w:r>
      <w:r w:rsidRPr="00681C15">
        <w:rPr>
          <w:rFonts w:ascii="Bookman Old Style" w:hAnsi="Bookman Old Style" w:cs="Cambria"/>
          <w:sz w:val="24"/>
          <w:szCs w:val="24"/>
        </w:rPr>
        <w:t xml:space="preserve"> </w:t>
      </w:r>
      <w:r w:rsidR="00AA0FBD" w:rsidRPr="00681C15">
        <w:rPr>
          <w:rFonts w:ascii="Bookman Old Style" w:hAnsi="Bookman Old Style" w:cs="Cambria"/>
          <w:sz w:val="24"/>
          <w:szCs w:val="24"/>
        </w:rPr>
        <w:t xml:space="preserve">отдельному </w:t>
      </w:r>
      <w:r w:rsidRPr="00681C15">
        <w:rPr>
          <w:rFonts w:ascii="Bookman Old Style" w:hAnsi="Bookman Old Style" w:cs="Cambria"/>
          <w:sz w:val="24"/>
          <w:szCs w:val="24"/>
        </w:rPr>
        <w:t>тарифу.</w:t>
      </w:r>
    </w:p>
    <w:p w:rsidR="006B2CE8" w:rsidRPr="00681C15" w:rsidRDefault="00D039F5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lastRenderedPageBreak/>
        <w:t>Разрешается слушател</w:t>
      </w:r>
      <w:r w:rsidR="00B07952" w:rsidRPr="00681C15">
        <w:rPr>
          <w:rFonts w:ascii="Bookman Old Style" w:hAnsi="Bookman Old Style" w:cs="Cambria"/>
          <w:sz w:val="24"/>
          <w:szCs w:val="24"/>
        </w:rPr>
        <w:t>ям</w:t>
      </w:r>
      <w:r w:rsidRPr="00681C15">
        <w:rPr>
          <w:rFonts w:ascii="Bookman Old Style" w:hAnsi="Bookman Old Style" w:cs="Cambria"/>
          <w:sz w:val="24"/>
          <w:szCs w:val="24"/>
        </w:rPr>
        <w:t xml:space="preserve"> Школы самостоятельно выбирать дату </w:t>
      </w:r>
      <w:r w:rsidR="00362FD0" w:rsidRPr="00681C15">
        <w:rPr>
          <w:rFonts w:ascii="Bookman Old Style" w:hAnsi="Bookman Old Style" w:cs="Cambria"/>
          <w:sz w:val="24"/>
          <w:szCs w:val="24"/>
        </w:rPr>
        <w:t xml:space="preserve">и тему </w:t>
      </w:r>
      <w:r w:rsidRPr="00681C15">
        <w:rPr>
          <w:rFonts w:ascii="Bookman Old Style" w:hAnsi="Bookman Old Style" w:cs="Cambria"/>
          <w:sz w:val="24"/>
          <w:szCs w:val="24"/>
        </w:rPr>
        <w:t>посещения лекции, исходя из его интересов и занятости</w:t>
      </w:r>
      <w:r w:rsidR="006B2CE8" w:rsidRPr="00681C15">
        <w:rPr>
          <w:rFonts w:ascii="Bookman Old Style" w:hAnsi="Bookman Old Style" w:cs="Cambria"/>
          <w:sz w:val="24"/>
          <w:szCs w:val="24"/>
        </w:rPr>
        <w:t>.</w:t>
      </w:r>
    </w:p>
    <w:p w:rsidR="00362FD0" w:rsidRPr="00681C15" w:rsidRDefault="00362FD0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Слушатель имеет право в любой момент покинуть процесс обучения, а </w:t>
      </w:r>
      <w:r w:rsidR="00E86DAF" w:rsidRPr="00681C15">
        <w:rPr>
          <w:rFonts w:ascii="Bookman Old Style" w:hAnsi="Bookman Old Style" w:cs="Cambria"/>
          <w:sz w:val="24"/>
          <w:szCs w:val="24"/>
        </w:rPr>
        <w:t>также</w:t>
      </w:r>
      <w:r w:rsidRPr="00681C15">
        <w:rPr>
          <w:rFonts w:ascii="Bookman Old Style" w:hAnsi="Bookman Old Style" w:cs="Cambria"/>
          <w:sz w:val="24"/>
          <w:szCs w:val="24"/>
        </w:rPr>
        <w:t xml:space="preserve"> войти в него на протяжении всего периода обучения.</w:t>
      </w:r>
    </w:p>
    <w:p w:rsidR="006B2CE8" w:rsidRPr="00681C15" w:rsidRDefault="006B2CE8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Между Гильдией (Школой) и слушателем заключается Договор на все время обучения, т.е. до 01.07.2023 года, независимо от</w:t>
      </w:r>
      <w:r w:rsidR="00676B64" w:rsidRPr="00681C15">
        <w:rPr>
          <w:rFonts w:ascii="Bookman Old Style" w:hAnsi="Bookman Old Style" w:cs="Cambria"/>
          <w:sz w:val="24"/>
          <w:szCs w:val="24"/>
        </w:rPr>
        <w:t xml:space="preserve"> последующего</w:t>
      </w:r>
      <w:r w:rsidRPr="00681C15">
        <w:rPr>
          <w:rFonts w:ascii="Bookman Old Style" w:hAnsi="Bookman Old Style" w:cs="Cambria"/>
          <w:sz w:val="24"/>
          <w:szCs w:val="24"/>
        </w:rPr>
        <w:t xml:space="preserve"> решения слушателя добровольно участвовать в занятиях, частично посещать занятия или вовсе отказаться от участия в занятиях Школы. </w:t>
      </w:r>
    </w:p>
    <w:p w:rsidR="00676B64" w:rsidRPr="00681C15" w:rsidRDefault="00676B64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Договор заключается в индивидуальном порядке и высылается на личный адрес слушателя Школы.</w:t>
      </w:r>
    </w:p>
    <w:p w:rsidR="00323B37" w:rsidRPr="00681C15" w:rsidRDefault="00323B37" w:rsidP="001D521D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Bookman Old Style" w:hAnsi="Bookman Old Style" w:cs="Cambria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Школа современного драматурга осуществляет свою деятельность на основе самоокупаемости.</w:t>
      </w:r>
    </w:p>
    <w:p w:rsidR="00717E72" w:rsidRPr="00681C15" w:rsidRDefault="006B2CE8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Стоимость 1 урока составляет 1500 (Одна тысяча пятьсот)</w:t>
      </w:r>
      <w:r w:rsidR="0020732E" w:rsidRPr="00681C15">
        <w:rPr>
          <w:rFonts w:ascii="Bookman Old Style" w:hAnsi="Bookman Old Style" w:cs="Cambria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рублей.</w:t>
      </w:r>
    </w:p>
    <w:p w:rsidR="0020732E" w:rsidRPr="00681C15" w:rsidRDefault="0020732E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Слушатель имеет право произвести оплату за любой срок обучения, а именно</w:t>
      </w:r>
      <w:r w:rsidR="00362FD0" w:rsidRPr="00681C15">
        <w:rPr>
          <w:rFonts w:ascii="Bookman Old Style" w:hAnsi="Bookman Old Style" w:cs="Cambria"/>
          <w:sz w:val="24"/>
          <w:szCs w:val="24"/>
        </w:rPr>
        <w:t>:</w:t>
      </w:r>
      <w:r w:rsidRPr="00681C15">
        <w:rPr>
          <w:rFonts w:ascii="Bookman Old Style" w:hAnsi="Bookman Old Style" w:cs="Cambria"/>
          <w:sz w:val="24"/>
          <w:szCs w:val="24"/>
        </w:rPr>
        <w:t xml:space="preserve"> за весь срок обучения или за каждую лекцию отдельно.</w:t>
      </w:r>
    </w:p>
    <w:p w:rsidR="0020732E" w:rsidRPr="00681C15" w:rsidRDefault="0020732E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Произведенная оплата не подлежит возврату</w:t>
      </w:r>
      <w:r w:rsidR="006D6783" w:rsidRPr="00681C15">
        <w:rPr>
          <w:rFonts w:ascii="Bookman Old Style" w:hAnsi="Bookman Old Style" w:cs="Cambria"/>
          <w:sz w:val="24"/>
          <w:szCs w:val="24"/>
        </w:rPr>
        <w:t xml:space="preserve"> и </w:t>
      </w:r>
      <w:r w:rsidRPr="00681C15">
        <w:rPr>
          <w:rFonts w:ascii="Bookman Old Style" w:hAnsi="Bookman Old Style" w:cs="Cambria"/>
          <w:sz w:val="24"/>
          <w:szCs w:val="24"/>
        </w:rPr>
        <w:t xml:space="preserve">не засчитывается </w:t>
      </w:r>
      <w:r w:rsidR="006D6783" w:rsidRPr="00681C15">
        <w:rPr>
          <w:rFonts w:ascii="Bookman Old Style" w:hAnsi="Bookman Old Style" w:cs="Cambria"/>
          <w:sz w:val="24"/>
          <w:szCs w:val="24"/>
        </w:rPr>
        <w:t>в счет</w:t>
      </w:r>
      <w:r w:rsidRPr="00681C15">
        <w:rPr>
          <w:rFonts w:ascii="Bookman Old Style" w:hAnsi="Bookman Old Style" w:cs="Cambria"/>
          <w:sz w:val="24"/>
          <w:szCs w:val="24"/>
        </w:rPr>
        <w:t xml:space="preserve"> будущие лекции/ занятия.</w:t>
      </w:r>
    </w:p>
    <w:p w:rsidR="00362FD0" w:rsidRPr="00681C15" w:rsidRDefault="0020732E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Вся оплата за лекции/ занятия производится </w:t>
      </w:r>
      <w:r w:rsidR="00D72542" w:rsidRPr="00681C15">
        <w:rPr>
          <w:rFonts w:ascii="Bookman Old Style" w:hAnsi="Bookman Old Style" w:cs="Cambria"/>
          <w:sz w:val="24"/>
          <w:szCs w:val="24"/>
        </w:rPr>
        <w:t xml:space="preserve">исключительно </w:t>
      </w:r>
      <w:r w:rsidRPr="00681C15">
        <w:rPr>
          <w:rFonts w:ascii="Bookman Old Style" w:hAnsi="Bookman Old Style" w:cs="Cambria"/>
          <w:sz w:val="24"/>
          <w:szCs w:val="24"/>
        </w:rPr>
        <w:t xml:space="preserve">путем перечисления </w:t>
      </w:r>
      <w:r w:rsidR="00676B64" w:rsidRPr="00681C15">
        <w:rPr>
          <w:rFonts w:ascii="Bookman Old Style" w:hAnsi="Bookman Old Style" w:cs="Cambria"/>
          <w:sz w:val="24"/>
          <w:szCs w:val="24"/>
        </w:rPr>
        <w:t xml:space="preserve">денежных средств </w:t>
      </w:r>
      <w:r w:rsidRPr="00681C15">
        <w:rPr>
          <w:rFonts w:ascii="Bookman Old Style" w:hAnsi="Bookman Old Style" w:cs="Cambria"/>
          <w:sz w:val="24"/>
          <w:szCs w:val="24"/>
        </w:rPr>
        <w:t>на расчетный счет Гильдии.</w:t>
      </w:r>
      <w:r w:rsidR="00362FD0" w:rsidRPr="00681C15">
        <w:rPr>
          <w:rFonts w:ascii="Bookman Old Style" w:hAnsi="Bookman Old Style"/>
          <w:sz w:val="24"/>
          <w:szCs w:val="24"/>
        </w:rPr>
        <w:t xml:space="preserve"> </w:t>
      </w:r>
    </w:p>
    <w:p w:rsidR="00362FD0" w:rsidRPr="00681C15" w:rsidRDefault="00362FD0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>Расчетный</w:t>
      </w:r>
      <w:r w:rsidRPr="00681C15">
        <w:rPr>
          <w:rFonts w:ascii="Bookman Old Style" w:hAnsi="Bookman Old Styl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счет</w:t>
      </w:r>
      <w:r w:rsidRPr="00681C15">
        <w:rPr>
          <w:rFonts w:ascii="Bookman Old Style" w:hAnsi="Bookman Old Styl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Гильдии</w:t>
      </w:r>
      <w:r w:rsidRPr="00681C15">
        <w:rPr>
          <w:rFonts w:ascii="Bookman Old Style" w:hAnsi="Bookman Old Styl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находится</w:t>
      </w:r>
      <w:r w:rsidRPr="00681C15">
        <w:rPr>
          <w:rFonts w:ascii="Bookman Old Style" w:hAnsi="Bookman Old Styl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sz w:val="24"/>
          <w:szCs w:val="24"/>
        </w:rPr>
        <w:t>в</w:t>
      </w:r>
      <w:r w:rsidRPr="00681C15">
        <w:rPr>
          <w:rFonts w:ascii="Bookman Old Style" w:hAnsi="Bookman Old Style"/>
          <w:sz w:val="24"/>
          <w:szCs w:val="24"/>
        </w:rPr>
        <w:t xml:space="preserve"> </w:t>
      </w:r>
      <w:r w:rsidRPr="00681C15">
        <w:rPr>
          <w:rFonts w:ascii="Bookman Old Style" w:hAnsi="Bookman Old Style" w:cs="Cambria"/>
          <w:b/>
          <w:i/>
          <w:sz w:val="24"/>
          <w:szCs w:val="24"/>
        </w:rPr>
        <w:t>Приложении</w:t>
      </w:r>
      <w:r w:rsidRPr="00681C15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681C15">
        <w:rPr>
          <w:rFonts w:ascii="Bookman Old Style" w:hAnsi="Bookman Old Style" w:cs="Times New Roman"/>
          <w:b/>
          <w:i/>
          <w:sz w:val="24"/>
          <w:szCs w:val="24"/>
        </w:rPr>
        <w:t>№</w:t>
      </w:r>
      <w:r w:rsidRPr="00681C15">
        <w:rPr>
          <w:rFonts w:ascii="Bookman Old Style" w:hAnsi="Bookman Old Style"/>
          <w:b/>
          <w:i/>
          <w:sz w:val="24"/>
          <w:szCs w:val="24"/>
        </w:rPr>
        <w:t xml:space="preserve"> 3</w:t>
      </w:r>
    </w:p>
    <w:p w:rsidR="000A3F24" w:rsidRPr="00681C15" w:rsidRDefault="000A3F24" w:rsidP="001D521D">
      <w:pPr>
        <w:pStyle w:val="a3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681C15">
        <w:rPr>
          <w:rFonts w:ascii="Bookman Old Style" w:hAnsi="Bookman Old Style" w:cs="Cambria"/>
          <w:sz w:val="24"/>
          <w:szCs w:val="24"/>
        </w:rPr>
        <w:t xml:space="preserve">Основанием допуска слушателя до участия в </w:t>
      </w:r>
      <w:r w:rsidR="00BA3133" w:rsidRPr="00681C15">
        <w:rPr>
          <w:rFonts w:ascii="Bookman Old Style" w:hAnsi="Bookman Old Style" w:cs="Cambria"/>
          <w:sz w:val="24"/>
          <w:szCs w:val="24"/>
        </w:rPr>
        <w:t>занятиях, является подтвержденный факт поступления денежных средств на расчетный счет Гильдии.</w:t>
      </w:r>
    </w:p>
    <w:p w:rsidR="006D6783" w:rsidRPr="00681C15" w:rsidRDefault="006D6783" w:rsidP="001D521D">
      <w:pPr>
        <w:pStyle w:val="a3"/>
        <w:spacing w:after="0" w:line="360" w:lineRule="auto"/>
        <w:rPr>
          <w:rFonts w:ascii="Bookman Old Style" w:hAnsi="Bookman Old Style"/>
          <w:sz w:val="24"/>
          <w:szCs w:val="24"/>
        </w:rPr>
      </w:pPr>
    </w:p>
    <w:sectPr w:rsidR="006D6783" w:rsidRPr="00681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86F97"/>
    <w:multiLevelType w:val="hybridMultilevel"/>
    <w:tmpl w:val="75083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1AE"/>
    <w:rsid w:val="000A3F24"/>
    <w:rsid w:val="001D521D"/>
    <w:rsid w:val="0020732E"/>
    <w:rsid w:val="0028064E"/>
    <w:rsid w:val="00323B37"/>
    <w:rsid w:val="00362FD0"/>
    <w:rsid w:val="0038622A"/>
    <w:rsid w:val="0055764F"/>
    <w:rsid w:val="00676B64"/>
    <w:rsid w:val="00681C15"/>
    <w:rsid w:val="006B2CE8"/>
    <w:rsid w:val="006D6783"/>
    <w:rsid w:val="00717E72"/>
    <w:rsid w:val="00865B56"/>
    <w:rsid w:val="00AA0FBD"/>
    <w:rsid w:val="00AC695A"/>
    <w:rsid w:val="00B07952"/>
    <w:rsid w:val="00BA3133"/>
    <w:rsid w:val="00BA64BF"/>
    <w:rsid w:val="00BA764B"/>
    <w:rsid w:val="00D039F5"/>
    <w:rsid w:val="00D72542"/>
    <w:rsid w:val="00E86DAF"/>
    <w:rsid w:val="00E93D89"/>
    <w:rsid w:val="00F04161"/>
    <w:rsid w:val="00F0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862FF-B4E6-4A84-803D-3E171641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E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3F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8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4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38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gprussia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</dc:creator>
  <cp:keywords/>
  <dc:description/>
  <cp:lastModifiedBy>Press</cp:lastModifiedBy>
  <cp:revision>4</cp:revision>
  <dcterms:created xsi:type="dcterms:W3CDTF">2021-09-01T04:34:00Z</dcterms:created>
  <dcterms:modified xsi:type="dcterms:W3CDTF">2021-09-01T05:37:00Z</dcterms:modified>
</cp:coreProperties>
</file>